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50A1" w14:textId="77777777" w:rsidR="005B7DAC" w:rsidRDefault="005C0077" w:rsidP="005C0077">
      <w:pPr>
        <w:jc w:val="center"/>
        <w:rPr>
          <w:b/>
          <w:bCs/>
          <w:sz w:val="40"/>
          <w:szCs w:val="44"/>
        </w:rPr>
      </w:pPr>
      <w:r w:rsidRPr="005C0077">
        <w:rPr>
          <w:b/>
          <w:bCs/>
          <w:sz w:val="40"/>
          <w:szCs w:val="44"/>
        </w:rPr>
        <w:t>Position Announcement</w:t>
      </w:r>
    </w:p>
    <w:p w14:paraId="3023DF7E" w14:textId="6B41A103" w:rsidR="005C0077" w:rsidRDefault="005C0077" w:rsidP="005C0077">
      <w:pPr>
        <w:spacing w:after="0"/>
        <w:jc w:val="both"/>
        <w:rPr>
          <w:b/>
          <w:bCs/>
        </w:rPr>
      </w:pPr>
      <w:r>
        <w:rPr>
          <w:b/>
          <w:bCs/>
        </w:rPr>
        <w:t xml:space="preserve">Organization: </w:t>
      </w:r>
      <w:proofErr w:type="spellStart"/>
      <w:r w:rsidRPr="005C0077">
        <w:t>SouthWest</w:t>
      </w:r>
      <w:proofErr w:type="spellEnd"/>
      <w:r w:rsidRPr="005C0077">
        <w:t xml:space="preserve"> Transit (SWT)</w:t>
      </w:r>
    </w:p>
    <w:p w14:paraId="46E4109A" w14:textId="0735C782" w:rsidR="005C0077" w:rsidRDefault="005C0077" w:rsidP="005C0077">
      <w:pPr>
        <w:spacing w:after="0"/>
        <w:jc w:val="both"/>
        <w:rPr>
          <w:b/>
          <w:bCs/>
        </w:rPr>
      </w:pPr>
      <w:r>
        <w:rPr>
          <w:b/>
          <w:bCs/>
        </w:rPr>
        <w:t xml:space="preserve">Position: </w:t>
      </w:r>
      <w:r w:rsidRPr="005C0077">
        <w:t>Senior Accountant</w:t>
      </w:r>
    </w:p>
    <w:p w14:paraId="122A0791" w14:textId="71DF00AD" w:rsidR="005C0077" w:rsidRPr="005C0077" w:rsidRDefault="005C0077" w:rsidP="005C0077">
      <w:pPr>
        <w:spacing w:after="0"/>
        <w:jc w:val="both"/>
      </w:pPr>
      <w:r>
        <w:rPr>
          <w:b/>
          <w:bCs/>
        </w:rPr>
        <w:t xml:space="preserve">Salary: </w:t>
      </w:r>
      <w:r w:rsidRPr="005C0077">
        <w:t>$79,647 to $115,860</w:t>
      </w:r>
    </w:p>
    <w:p w14:paraId="4DD878A4" w14:textId="3B0869AA" w:rsidR="005C0077" w:rsidRDefault="005C0077" w:rsidP="005C0077">
      <w:pPr>
        <w:spacing w:after="0"/>
        <w:jc w:val="both"/>
      </w:pPr>
      <w:r>
        <w:rPr>
          <w:b/>
          <w:bCs/>
        </w:rPr>
        <w:t xml:space="preserve">Benefits: </w:t>
      </w:r>
      <w:r w:rsidRPr="005C0077">
        <w:t>Medical, HRA/VEBA, HSA, Dental, Voluntary Vision, Life and AD&amp;D Insurance, Voluntary Life and AD&amp;D, FS</w:t>
      </w:r>
      <w:r>
        <w:t>A</w:t>
      </w:r>
      <w:r w:rsidRPr="005C0077">
        <w:t>, Employee Assistance Program (EAP)</w:t>
      </w:r>
    </w:p>
    <w:p w14:paraId="39C82206" w14:textId="4DCE02DE" w:rsidR="005C0077" w:rsidRDefault="005C0077" w:rsidP="005C0077">
      <w:pPr>
        <w:spacing w:after="120"/>
        <w:jc w:val="both"/>
      </w:pPr>
      <w:r w:rsidRPr="005C0077">
        <w:rPr>
          <w:b/>
          <w:bCs/>
        </w:rPr>
        <w:t>Application Deadline:</w:t>
      </w:r>
      <w:r>
        <w:t xml:space="preserve"> December 28, 2025</w:t>
      </w:r>
    </w:p>
    <w:p w14:paraId="18F10726" w14:textId="36E76069" w:rsidR="005C0077" w:rsidRDefault="005C0077" w:rsidP="005C0077">
      <w:pPr>
        <w:spacing w:after="120"/>
        <w:jc w:val="both"/>
      </w:pPr>
      <w:r w:rsidRPr="005C0077">
        <w:rPr>
          <w:b/>
          <w:bCs/>
        </w:rPr>
        <w:t>Job Summary:</w:t>
      </w:r>
      <w:r>
        <w:t xml:space="preserve"> </w:t>
      </w:r>
      <w:r w:rsidRPr="005C0077">
        <w:t>The Senior Accountant oversees governmental fund accounting, prepares financial statements, manages departmental budgets, ensures regulatory compliance, and supports annual audits. This position is essential to maintaining the accuracy, transparency, and integrity of SWT’s financial systems.</w:t>
      </w:r>
    </w:p>
    <w:p w14:paraId="24210C29" w14:textId="79AC263A" w:rsidR="005C0077" w:rsidRDefault="005C0077" w:rsidP="005C0077">
      <w:pPr>
        <w:spacing w:after="120"/>
        <w:jc w:val="both"/>
      </w:pPr>
      <w:r w:rsidRPr="004B6B12">
        <w:rPr>
          <w:b/>
          <w:bCs/>
        </w:rPr>
        <w:t>Minimum Qualifications:</w:t>
      </w:r>
      <w:r>
        <w:t xml:space="preserve"> </w:t>
      </w:r>
      <w:proofErr w:type="gramStart"/>
      <w:r w:rsidRPr="005C0077">
        <w:t>Bachelor’s degree in Accounting</w:t>
      </w:r>
      <w:proofErr w:type="gramEnd"/>
      <w:r w:rsidRPr="005C0077">
        <w:t>, Finance, or related field</w:t>
      </w:r>
      <w:r>
        <w:t>, a m</w:t>
      </w:r>
      <w:r w:rsidRPr="005C0077">
        <w:t>inimum five (5) years of governmental accounting or related experience</w:t>
      </w:r>
      <w:r>
        <w:t>, k</w:t>
      </w:r>
      <w:r w:rsidRPr="005C0077">
        <w:t>nowledge of GASB, fund accounting, and financial reporting</w:t>
      </w:r>
      <w:r>
        <w:t>, and s</w:t>
      </w:r>
      <w:r w:rsidRPr="005C0077">
        <w:t>trong analytical and communication skills.</w:t>
      </w:r>
      <w:r>
        <w:t xml:space="preserve"> </w:t>
      </w:r>
      <w:r w:rsidRPr="005C0077">
        <w:t>CPA or CGFM</w:t>
      </w:r>
      <w:r>
        <w:t xml:space="preserve"> is preferred.</w:t>
      </w:r>
    </w:p>
    <w:p w14:paraId="3E529632" w14:textId="161139A4" w:rsidR="005C0077" w:rsidRPr="005C0077" w:rsidRDefault="005C0077" w:rsidP="00B55F28">
      <w:pPr>
        <w:spacing w:after="120"/>
        <w:jc w:val="both"/>
      </w:pPr>
      <w:r w:rsidRPr="004B6B12">
        <w:rPr>
          <w:b/>
          <w:bCs/>
        </w:rPr>
        <w:t>Apply:</w:t>
      </w:r>
      <w:r>
        <w:t xml:space="preserve"> </w:t>
      </w:r>
      <w:r w:rsidRPr="005C0077">
        <w:t xml:space="preserve">Visit </w:t>
      </w:r>
      <w:hyperlink r:id="rId8" w:history="1">
        <w:r w:rsidR="002B6044" w:rsidRPr="003E307C">
          <w:rPr>
            <w:rStyle w:val="Hyperlink"/>
          </w:rPr>
          <w:t>https://daviddrown.hiringplatform.com/359518-southwest-transit-senior-accountant/1373066-application-form/en</w:t>
        </w:r>
      </w:hyperlink>
      <w:r w:rsidRPr="005C0077">
        <w:t xml:space="preserve"> and complete the application process by December 28, 2025.</w:t>
      </w:r>
    </w:p>
    <w:p w14:paraId="0158C79F" w14:textId="77777777" w:rsidR="005C0077" w:rsidRPr="005C0077" w:rsidRDefault="005C0077" w:rsidP="005C0077">
      <w:pPr>
        <w:spacing w:after="120"/>
        <w:jc w:val="both"/>
      </w:pPr>
      <w:r w:rsidRPr="005C0077">
        <w:t xml:space="preserve">Please direct any questions to Pat Melvin at </w:t>
      </w:r>
      <w:hyperlink r:id="rId9" w:tgtFrame="_blank" w:history="1">
        <w:r w:rsidRPr="005C0077">
          <w:rPr>
            <w:rStyle w:val="Hyperlink"/>
          </w:rPr>
          <w:t>pat@daviddrown.com</w:t>
        </w:r>
      </w:hyperlink>
      <w:r w:rsidRPr="005C0077">
        <w:t xml:space="preserve"> or 612-385-7162.</w:t>
      </w:r>
    </w:p>
    <w:p w14:paraId="20F87A53" w14:textId="45EECEDE" w:rsidR="005C0077" w:rsidRPr="005C0077" w:rsidRDefault="005C0077" w:rsidP="005C0077">
      <w:pPr>
        <w:spacing w:after="120"/>
        <w:jc w:val="both"/>
      </w:pPr>
    </w:p>
    <w:p w14:paraId="0C1450FE" w14:textId="22DC544B" w:rsidR="005C0077" w:rsidRDefault="005C0077" w:rsidP="005C0077">
      <w:pPr>
        <w:spacing w:after="120"/>
        <w:jc w:val="both"/>
      </w:pPr>
    </w:p>
    <w:p w14:paraId="2DCFB256" w14:textId="77777777" w:rsidR="005C0077" w:rsidRPr="005C0077" w:rsidRDefault="005C0077" w:rsidP="005C0077">
      <w:pPr>
        <w:spacing w:after="0"/>
        <w:jc w:val="both"/>
        <w:rPr>
          <w:b/>
          <w:bCs/>
        </w:rPr>
      </w:pPr>
    </w:p>
    <w:p w14:paraId="10F11678" w14:textId="77777777" w:rsidR="005C0077" w:rsidRDefault="005C0077"/>
    <w:sectPr w:rsidR="005C0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11445"/>
    <w:multiLevelType w:val="multilevel"/>
    <w:tmpl w:val="7BA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49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7"/>
    <w:rsid w:val="002B6044"/>
    <w:rsid w:val="0048224A"/>
    <w:rsid w:val="004B6B12"/>
    <w:rsid w:val="005B7DAC"/>
    <w:rsid w:val="005C0077"/>
    <w:rsid w:val="0074739C"/>
    <w:rsid w:val="00797033"/>
    <w:rsid w:val="00B55F28"/>
    <w:rsid w:val="00C64713"/>
    <w:rsid w:val="00CE13C0"/>
    <w:rsid w:val="00D7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45B8"/>
  <w15:chartTrackingRefBased/>
  <w15:docId w15:val="{1F511213-FBAB-4545-AE03-86CF6ACB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0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0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00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00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00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00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00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0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0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00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00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0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0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00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0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0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077"/>
    <w:pPr>
      <w:spacing w:before="160"/>
      <w:jc w:val="center"/>
    </w:pPr>
    <w:rPr>
      <w:i/>
      <w:iCs/>
      <w:color w:val="404040" w:themeColor="text1" w:themeTint="BF"/>
    </w:rPr>
  </w:style>
  <w:style w:type="character" w:customStyle="1" w:styleId="QuoteChar">
    <w:name w:val="Quote Char"/>
    <w:basedOn w:val="DefaultParagraphFont"/>
    <w:link w:val="Quote"/>
    <w:uiPriority w:val="29"/>
    <w:rsid w:val="005C0077"/>
    <w:rPr>
      <w:i/>
      <w:iCs/>
      <w:color w:val="404040" w:themeColor="text1" w:themeTint="BF"/>
    </w:rPr>
  </w:style>
  <w:style w:type="paragraph" w:styleId="ListParagraph">
    <w:name w:val="List Paragraph"/>
    <w:basedOn w:val="Normal"/>
    <w:uiPriority w:val="34"/>
    <w:qFormat/>
    <w:rsid w:val="005C0077"/>
    <w:pPr>
      <w:ind w:left="720"/>
      <w:contextualSpacing/>
    </w:pPr>
  </w:style>
  <w:style w:type="character" w:styleId="IntenseEmphasis">
    <w:name w:val="Intense Emphasis"/>
    <w:basedOn w:val="DefaultParagraphFont"/>
    <w:uiPriority w:val="21"/>
    <w:qFormat/>
    <w:rsid w:val="005C0077"/>
    <w:rPr>
      <w:i/>
      <w:iCs/>
      <w:color w:val="0F4761" w:themeColor="accent1" w:themeShade="BF"/>
    </w:rPr>
  </w:style>
  <w:style w:type="paragraph" w:styleId="IntenseQuote">
    <w:name w:val="Intense Quote"/>
    <w:basedOn w:val="Normal"/>
    <w:next w:val="Normal"/>
    <w:link w:val="IntenseQuoteChar"/>
    <w:uiPriority w:val="30"/>
    <w:qFormat/>
    <w:rsid w:val="005C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077"/>
    <w:rPr>
      <w:i/>
      <w:iCs/>
      <w:color w:val="0F4761" w:themeColor="accent1" w:themeShade="BF"/>
    </w:rPr>
  </w:style>
  <w:style w:type="character" w:styleId="IntenseReference">
    <w:name w:val="Intense Reference"/>
    <w:basedOn w:val="DefaultParagraphFont"/>
    <w:uiPriority w:val="32"/>
    <w:qFormat/>
    <w:rsid w:val="005C0077"/>
    <w:rPr>
      <w:b/>
      <w:bCs/>
      <w:smallCaps/>
      <w:color w:val="0F4761" w:themeColor="accent1" w:themeShade="BF"/>
      <w:spacing w:val="5"/>
    </w:rPr>
  </w:style>
  <w:style w:type="character" w:styleId="Hyperlink">
    <w:name w:val="Hyperlink"/>
    <w:basedOn w:val="DefaultParagraphFont"/>
    <w:uiPriority w:val="99"/>
    <w:unhideWhenUsed/>
    <w:rsid w:val="005C0077"/>
    <w:rPr>
      <w:color w:val="467886" w:themeColor="hyperlink"/>
      <w:u w:val="single"/>
    </w:rPr>
  </w:style>
  <w:style w:type="character" w:styleId="UnresolvedMention">
    <w:name w:val="Unresolved Mention"/>
    <w:basedOn w:val="DefaultParagraphFont"/>
    <w:uiPriority w:val="99"/>
    <w:semiHidden/>
    <w:unhideWhenUsed/>
    <w:rsid w:val="005C0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drown.hiringplatform.com/359518-southwest-transit-senior-accountant/1373066-application-form/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davidd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D15A67A425F4BB3BC49779E01540B" ma:contentTypeVersion="21" ma:contentTypeDescription="Create a new document." ma:contentTypeScope="" ma:versionID="8c796e6d6c303c8a16b194a8d2fc743a">
  <xsd:schema xmlns:xsd="http://www.w3.org/2001/XMLSchema" xmlns:xs="http://www.w3.org/2001/XMLSchema" xmlns:p="http://schemas.microsoft.com/office/2006/metadata/properties" xmlns:ns2="3d483cad-466a-49ef-b539-7c217608216f" xmlns:ns3="ae81e32e-aae2-4c9a-9d4f-88f294a57435" xmlns:ns4="http://schemas.microsoft.com/sharepoint/v4" targetNamespace="http://schemas.microsoft.com/office/2006/metadata/properties" ma:root="true" ma:fieldsID="e23819f9e2dcac9adf19bf0cae940288" ns2:_="" ns3:_="" ns4:_="">
    <xsd:import namespace="3d483cad-466a-49ef-b539-7c217608216f"/>
    <xsd:import namespace="ae81e32e-aae2-4c9a-9d4f-88f294a5743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4:IconOverlay"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83cad-466a-49ef-b539-7c21760821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1219c8-3bbe-4280-b9a8-d76fe84e2343"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fault="Not Started" ma:format="Dropdown" ma:internalName="Status">
      <xsd:simpleType>
        <xsd:restriction base="dms:Choice">
          <xsd:enumeration value="Not Started"/>
          <xsd:enumeration value="Ready for review"/>
          <xsd:enumeration value="Approve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1e32e-aae2-4c9a-9d4f-88f294a5743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021eda-885c-4cd4-a3a9-49033f2c6846}" ma:internalName="TaxCatchAll" ma:showField="CatchAllData" ma:web="ae81e32e-aae2-4c9a-9d4f-88f294a57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83cad-466a-49ef-b539-7c217608216f">
      <Terms xmlns="http://schemas.microsoft.com/office/infopath/2007/PartnerControls"/>
    </lcf76f155ced4ddcb4097134ff3c332f>
    <Status xmlns="3d483cad-466a-49ef-b539-7c217608216f">Not Started</Status>
    <IconOverlay xmlns="http://schemas.microsoft.com/sharepoint/v4" xsi:nil="true"/>
    <TaxCatchAll xmlns="ae81e32e-aae2-4c9a-9d4f-88f294a57435"/>
  </documentManagement>
</p:properties>
</file>

<file path=customXml/itemProps1.xml><?xml version="1.0" encoding="utf-8"?>
<ds:datastoreItem xmlns:ds="http://schemas.openxmlformats.org/officeDocument/2006/customXml" ds:itemID="{F2D1BD5D-6A1B-427F-8360-96FE118B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83cad-466a-49ef-b539-7c217608216f"/>
    <ds:schemaRef ds:uri="ae81e32e-aae2-4c9a-9d4f-88f294a574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05D3F-77A3-4AE1-B0B8-BA6AC000C23F}">
  <ds:schemaRefs>
    <ds:schemaRef ds:uri="http://schemas.microsoft.com/sharepoint/v3/contenttype/forms"/>
  </ds:schemaRefs>
</ds:datastoreItem>
</file>

<file path=customXml/itemProps3.xml><?xml version="1.0" encoding="utf-8"?>
<ds:datastoreItem xmlns:ds="http://schemas.openxmlformats.org/officeDocument/2006/customXml" ds:itemID="{55582756-0CCC-4B9D-94C8-383DDFDC9E20}">
  <ds:schemaRefs>
    <ds:schemaRef ds:uri="http://schemas.microsoft.com/office/2006/metadata/properties"/>
    <ds:schemaRef ds:uri="http://schemas.microsoft.com/office/infopath/2007/PartnerControls"/>
    <ds:schemaRef ds:uri="3d483cad-466a-49ef-b539-7c217608216f"/>
    <ds:schemaRef ds:uri="http://schemas.microsoft.com/sharepoint/v4"/>
    <ds:schemaRef ds:uri="ae81e32e-aae2-4c9a-9d4f-88f294a574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Foster</dc:creator>
  <cp:keywords/>
  <dc:description/>
  <cp:lastModifiedBy>Summer Smith</cp:lastModifiedBy>
  <cp:revision>2</cp:revision>
  <cp:lastPrinted>2025-12-01T20:04:00Z</cp:lastPrinted>
  <dcterms:created xsi:type="dcterms:W3CDTF">2025-12-04T20:34:00Z</dcterms:created>
  <dcterms:modified xsi:type="dcterms:W3CDTF">2025-12-04T20:34:00Z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0x010100438D15A67A425F4BB3BC49779E01540B</vt:lpwstr>
  </property>
  <property fmtid="{D5CDD505-2E9C-101B-9397-08002B2CF9AE}" pid="3" name="MediaServiceImageTags">
    <vt:lpwstr/>
  </property>
</Properties>
</file>